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1EB037FD" w14:textId="77DA0C50" w:rsidR="00AB3CB3" w:rsidRPr="009071A0" w:rsidRDefault="006F5E74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3A5BE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D501EA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8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F9775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3A5BE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3A5BE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247C8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247C88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01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 w:rsidR="00097C66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6AA1A4EB" w14:textId="55CF8BC2" w:rsidR="00AB3CB3" w:rsidRPr="006F5E74" w:rsidRDefault="006F5E74" w:rsidP="009071A0">
      <w:pPr>
        <w:spacing w:after="0" w:line="288" w:lineRule="auto"/>
        <w:ind w:hanging="2977"/>
        <w:rPr>
          <w:rFonts w:eastAsia="Times New Roman" w:cstheme="minorHAnsi"/>
          <w:b/>
          <w:bCs/>
          <w:sz w:val="24"/>
          <w:szCs w:val="24"/>
          <w:lang w:val="en-US" w:eastAsia="et-EE"/>
        </w:rPr>
      </w:pPr>
      <w:r w:rsidRPr="006F5E74">
        <w:rPr>
          <w:rFonts w:cstheme="minorHAnsi"/>
          <w:b/>
          <w:bCs/>
          <w:color w:val="0563C1"/>
          <w:sz w:val="24"/>
          <w:szCs w:val="24"/>
        </w:rPr>
        <w:t xml:space="preserve">maantee@transpordiamet.ee </w:t>
      </w:r>
      <w:r w:rsidR="00AB3CB3" w:rsidRPr="006F5E74">
        <w:rPr>
          <w:rFonts w:cstheme="minorHAnsi"/>
          <w:b/>
          <w:bCs/>
          <w:sz w:val="24"/>
          <w:szCs w:val="24"/>
        </w:rPr>
        <w:t xml:space="preserve"> 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BEAC7A5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PROJEKTI</w:t>
      </w:r>
      <w:r w:rsidR="003A5BE0">
        <w:rPr>
          <w:rFonts w:ascii="Calibri" w:hAnsi="Calibri" w:cs="Calibri"/>
          <w:b/>
          <w:bCs/>
          <w:sz w:val="24"/>
          <w:szCs w:val="24"/>
        </w:rPr>
        <w:t>DE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4E02">
        <w:rPr>
          <w:rFonts w:ascii="Calibri" w:hAnsi="Calibri" w:cs="Calibri"/>
          <w:b/>
          <w:bCs/>
          <w:sz w:val="24"/>
          <w:szCs w:val="24"/>
        </w:rPr>
        <w:t xml:space="preserve">ja UUENDUSTÖÖDE KAVA </w:t>
      </w:r>
      <w:r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3ED1D5D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Esitame kooskõlastamiseks järgmise</w:t>
      </w:r>
      <w:r w:rsidR="003A5BE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töö</w:t>
      </w:r>
      <w:r w:rsidR="003A5BE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5F275AB0" w14:textId="77777777" w:rsidR="003A5BE0" w:rsidRDefault="003A5BE0" w:rsidP="003A5BE0">
      <w:pPr>
        <w:pStyle w:val="a5"/>
        <w:numPr>
          <w:ilvl w:val="0"/>
          <w:numId w:val="3"/>
        </w:numPr>
        <w:spacing w:after="0" w:line="288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</w:pPr>
      <w:r w:rsidRPr="003A5BE0">
        <w:rPr>
          <w:rFonts w:cstheme="minorHAnsi"/>
          <w:b/>
          <w:bCs/>
          <w:color w:val="000000"/>
          <w:sz w:val="24"/>
          <w:szCs w:val="24"/>
        </w:rPr>
        <w:t>Riigitee nr 20175 Valgu-Libatse km 7,42 ristumiskoha rekonstrueerimise põhiprojekt</w:t>
      </w:r>
      <w:r w:rsidRPr="003A5BE0">
        <w:rPr>
          <w:rFonts w:cstheme="minorHAnsi"/>
          <w:b/>
          <w:bCs/>
          <w:sz w:val="24"/>
          <w:szCs w:val="24"/>
        </w:rPr>
        <w:t xml:space="preserve"> </w:t>
      </w:r>
      <w:r w:rsidR="00D113A4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 xml:space="preserve"> </w:t>
      </w:r>
      <w:r w:rsidR="00AB43AE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(töö nr 2</w:t>
      </w:r>
      <w:r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4</w:t>
      </w:r>
      <w:r w:rsidR="00AB43AE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-</w:t>
      </w:r>
      <w:r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01</w:t>
      </w:r>
      <w:r w:rsidR="006F5E74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/</w:t>
      </w:r>
      <w:r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E</w:t>
      </w:r>
      <w:r w:rsidR="00AB43AE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).</w:t>
      </w:r>
    </w:p>
    <w:p w14:paraId="79B945AE" w14:textId="61D0DF5B" w:rsidR="003A5BE0" w:rsidRPr="003A5BE0" w:rsidRDefault="003A5BE0" w:rsidP="003A5BE0">
      <w:pPr>
        <w:pStyle w:val="a5"/>
        <w:numPr>
          <w:ilvl w:val="0"/>
          <w:numId w:val="3"/>
        </w:numPr>
        <w:spacing w:after="0" w:line="288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</w:pPr>
      <w:r w:rsidRPr="003A5BE0">
        <w:rPr>
          <w:rFonts w:cstheme="minorHAnsi"/>
          <w:b/>
          <w:bCs/>
          <w:color w:val="000000"/>
          <w:sz w:val="24"/>
          <w:szCs w:val="24"/>
        </w:rPr>
        <w:t>Riigitee nr 27 Rapla – Järvakandi - Kergu km 26,08 ristumiskoha rekonstrueerimise põhiprojekt</w:t>
      </w:r>
      <w:r w:rsidR="00D2480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24800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(töö nr 24-01/</w:t>
      </w:r>
      <w:r w:rsidR="00D2480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B</w:t>
      </w:r>
      <w:r w:rsidR="00D24800"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).</w:t>
      </w:r>
    </w:p>
    <w:p w14:paraId="116D2D1E" w14:textId="7ACEBAC6" w:rsidR="00F875A7" w:rsidRPr="0094780F" w:rsidRDefault="006F5E74" w:rsidP="003E58D4">
      <w:pPr>
        <w:spacing w:after="0" w:line="288" w:lineRule="auto"/>
        <w:ind w:hanging="297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Transpordi</w:t>
      </w:r>
      <w:r w:rsidR="0094780F">
        <w:rPr>
          <w:rFonts w:cstheme="minorHAnsi"/>
          <w:i/>
          <w:iCs/>
          <w:sz w:val="24"/>
          <w:szCs w:val="24"/>
        </w:rPr>
        <w:t>ameti</w:t>
      </w:r>
      <w:r w:rsidR="0094780F" w:rsidRPr="0094780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projekteerimise nõuded</w:t>
      </w:r>
      <w:r w:rsidR="0094780F" w:rsidRPr="0094780F">
        <w:rPr>
          <w:rFonts w:cstheme="minorHAnsi"/>
          <w:i/>
          <w:iCs/>
          <w:sz w:val="24"/>
          <w:szCs w:val="24"/>
        </w:rPr>
        <w:t xml:space="preserve"> </w:t>
      </w:r>
      <w:r w:rsidR="003A5BE0">
        <w:rPr>
          <w:rStyle w:val="fontstyle01"/>
          <w:rFonts w:asciiTheme="minorHAnsi" w:hAnsiTheme="minorHAnsi" w:cstheme="minorHAnsi"/>
          <w:i/>
          <w:iCs/>
        </w:rPr>
        <w:t>30</w:t>
      </w:r>
      <w:r w:rsidR="0094780F" w:rsidRPr="0094780F">
        <w:rPr>
          <w:rStyle w:val="fontstyle01"/>
          <w:rFonts w:asciiTheme="minorHAnsi" w:hAnsiTheme="minorHAnsi" w:cstheme="minorHAnsi"/>
          <w:i/>
          <w:iCs/>
        </w:rPr>
        <w:t>.</w:t>
      </w:r>
      <w:r w:rsidR="003A5BE0">
        <w:rPr>
          <w:rStyle w:val="fontstyle01"/>
          <w:rFonts w:asciiTheme="minorHAnsi" w:hAnsiTheme="minorHAnsi" w:cstheme="minorHAnsi"/>
          <w:i/>
          <w:iCs/>
        </w:rPr>
        <w:t>06</w:t>
      </w:r>
      <w:r w:rsidR="0094780F" w:rsidRPr="0094780F">
        <w:rPr>
          <w:rStyle w:val="fontstyle01"/>
          <w:rFonts w:asciiTheme="minorHAnsi" w:hAnsiTheme="minorHAnsi" w:cstheme="minorHAnsi"/>
          <w:i/>
          <w:iCs/>
        </w:rPr>
        <w:t>.202</w:t>
      </w:r>
      <w:r w:rsidR="005B693B">
        <w:rPr>
          <w:rStyle w:val="fontstyle01"/>
          <w:rFonts w:asciiTheme="minorHAnsi" w:hAnsiTheme="minorHAnsi" w:cstheme="minorHAnsi"/>
          <w:i/>
          <w:iCs/>
        </w:rPr>
        <w:t>2</w:t>
      </w:r>
      <w:r w:rsidR="0094780F" w:rsidRPr="0094780F">
        <w:rPr>
          <w:rStyle w:val="fontstyle01"/>
          <w:rFonts w:asciiTheme="minorHAnsi" w:hAnsiTheme="minorHAnsi" w:cstheme="minorHAnsi"/>
          <w:i/>
          <w:iCs/>
        </w:rPr>
        <w:t xml:space="preserve"> nr </w:t>
      </w:r>
      <w:r w:rsidR="00E12C36">
        <w:rPr>
          <w:rStyle w:val="fontstyle01"/>
          <w:rFonts w:asciiTheme="minorHAnsi" w:hAnsiTheme="minorHAnsi" w:cstheme="minorHAnsi"/>
          <w:i/>
          <w:iCs/>
        </w:rPr>
        <w:t>7</w:t>
      </w:r>
      <w:r>
        <w:rPr>
          <w:rStyle w:val="fontstyle01"/>
          <w:rFonts w:asciiTheme="minorHAnsi" w:hAnsiTheme="minorHAnsi" w:cstheme="minorHAnsi"/>
          <w:i/>
          <w:iCs/>
        </w:rPr>
        <w:t>.1-1</w:t>
      </w:r>
      <w:r w:rsidR="0094780F" w:rsidRPr="0094780F">
        <w:rPr>
          <w:rStyle w:val="fontstyle01"/>
          <w:rFonts w:asciiTheme="minorHAnsi" w:hAnsiTheme="minorHAnsi" w:cstheme="minorHAnsi"/>
          <w:i/>
          <w:iCs/>
        </w:rPr>
        <w:t>/2</w:t>
      </w:r>
      <w:r w:rsidR="005B693B">
        <w:rPr>
          <w:rStyle w:val="fontstyle01"/>
          <w:rFonts w:asciiTheme="minorHAnsi" w:hAnsiTheme="minorHAnsi" w:cstheme="minorHAnsi"/>
          <w:i/>
          <w:iCs/>
        </w:rPr>
        <w:t>2</w:t>
      </w:r>
      <w:r w:rsidR="0094780F" w:rsidRPr="0094780F">
        <w:rPr>
          <w:rStyle w:val="fontstyle01"/>
          <w:rFonts w:asciiTheme="minorHAnsi" w:hAnsiTheme="minorHAnsi" w:cstheme="minorHAnsi"/>
          <w:i/>
          <w:iCs/>
        </w:rPr>
        <w:t>/</w:t>
      </w:r>
      <w:r w:rsidR="003A5BE0">
        <w:rPr>
          <w:rStyle w:val="fontstyle01"/>
          <w:rFonts w:asciiTheme="minorHAnsi" w:hAnsiTheme="minorHAnsi" w:cstheme="minorHAnsi"/>
          <w:i/>
          <w:iCs/>
        </w:rPr>
        <w:t>14386</w:t>
      </w:r>
      <w:r>
        <w:rPr>
          <w:rStyle w:val="fontstyle01"/>
          <w:rFonts w:asciiTheme="minorHAnsi" w:hAnsiTheme="minorHAnsi" w:cstheme="minorHAnsi"/>
          <w:i/>
          <w:iCs/>
        </w:rPr>
        <w:t>-2</w:t>
      </w:r>
    </w:p>
    <w:p w14:paraId="4FEB90EE" w14:textId="47308429" w:rsidR="003A5BE0" w:rsidRPr="003A5BE0" w:rsidRDefault="003A5BE0" w:rsidP="00D84E02">
      <w:pPr>
        <w:pStyle w:val="a5"/>
        <w:numPr>
          <w:ilvl w:val="0"/>
          <w:numId w:val="5"/>
        </w:numPr>
        <w:spacing w:after="0" w:line="240" w:lineRule="auto"/>
        <w:ind w:left="-2268"/>
        <w:jc w:val="both"/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A5BE0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Järvakandi metsaparandusobjekt. Metsakuivenduse maaparandusehitiste</w:t>
      </w:r>
      <w:r w:rsidR="00D84E02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5BE0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uuendustööde kava</w:t>
      </w:r>
      <w:r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t</w:t>
      </w:r>
      <w:r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öö nr 24-01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-A</w:t>
      </w:r>
      <w:r w:rsidRPr="003A5BE0"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)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t-EE"/>
        </w:rPr>
        <w:t>.</w:t>
      </w:r>
    </w:p>
    <w:p w14:paraId="1B23E683" w14:textId="77777777" w:rsidR="003A5BE0" w:rsidRDefault="003A5BE0" w:rsidP="00D84E02">
      <w:pPr>
        <w:spacing w:after="0" w:line="240" w:lineRule="auto"/>
        <w:ind w:left="-2977"/>
        <w:jc w:val="both"/>
        <w:rPr>
          <w:i/>
          <w:iCs/>
        </w:rPr>
      </w:pPr>
      <w:r w:rsidRPr="003A5BE0">
        <w:rPr>
          <w:i/>
          <w:iCs/>
        </w:rPr>
        <w:t>27 Rapla - Järvakandi - Kergu tugimaantee kaitsevööndis toimub EH12 kraavi 1218 setetest ja puittaimestikust puhastamine.</w:t>
      </w:r>
      <w:r>
        <w:rPr>
          <w:i/>
          <w:iCs/>
        </w:rPr>
        <w:t xml:space="preserve"> Vt seletuskirja ptk 8.2.</w:t>
      </w:r>
    </w:p>
    <w:p w14:paraId="6B2A0753" w14:textId="77777777" w:rsidR="003A5BE0" w:rsidRPr="005816CA" w:rsidRDefault="003A5BE0" w:rsidP="005816CA">
      <w:pPr>
        <w:pStyle w:val="a5"/>
        <w:numPr>
          <w:ilvl w:val="0"/>
          <w:numId w:val="5"/>
        </w:numPr>
        <w:spacing w:after="0" w:line="240" w:lineRule="auto"/>
        <w:ind w:left="-2268"/>
        <w:jc w:val="both"/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816CA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Järvakandi metsaparandusobjekt. Järvakandi-Kohtru tee, Rahkama-Kootja tee, </w:t>
      </w:r>
    </w:p>
    <w:p w14:paraId="1DDDDBDD" w14:textId="5CF3AC89" w:rsidR="003A5BE0" w:rsidRPr="003A5BE0" w:rsidRDefault="003A5BE0" w:rsidP="003A5BE0">
      <w:pPr>
        <w:spacing w:after="0" w:line="240" w:lineRule="auto"/>
        <w:ind w:left="-2268"/>
        <w:jc w:val="both"/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A5BE0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Kootja tee ja Kootja tupiktee rekonstrueerimise projekt (</w:t>
      </w:r>
      <w:r w:rsidRPr="003A5BE0">
        <w:rPr>
          <w:rFonts w:eastAsia="Times New Roman" w:cstheme="minorHAnsi"/>
          <w:b/>
          <w:sz w:val="24"/>
          <w:szCs w:val="24"/>
          <w:lang w:eastAsia="et-EE"/>
        </w:rPr>
        <w:t>töö nr 24-01</w:t>
      </w:r>
      <w:r>
        <w:rPr>
          <w:rFonts w:eastAsia="Times New Roman" w:cstheme="minorHAnsi"/>
          <w:b/>
          <w:sz w:val="24"/>
          <w:szCs w:val="24"/>
          <w:lang w:eastAsia="et-EE"/>
        </w:rPr>
        <w:t>-C</w:t>
      </w:r>
      <w:r w:rsidRPr="003A5BE0">
        <w:rPr>
          <w:rFonts w:eastAsia="Times New Roman" w:cstheme="minorHAnsi"/>
          <w:b/>
          <w:sz w:val="24"/>
          <w:szCs w:val="24"/>
          <w:lang w:eastAsia="et-EE"/>
        </w:rPr>
        <w:t>).</w:t>
      </w:r>
    </w:p>
    <w:p w14:paraId="63487F68" w14:textId="792F811E" w:rsidR="003A5BE0" w:rsidRDefault="003A5BE0" w:rsidP="00D84E02">
      <w:pPr>
        <w:spacing w:after="0" w:line="240" w:lineRule="auto"/>
        <w:ind w:left="-2977"/>
        <w:jc w:val="both"/>
        <w:rPr>
          <w:i/>
          <w:iCs/>
        </w:rPr>
      </w:pPr>
      <w:r w:rsidRPr="00E17788">
        <w:rPr>
          <w:i/>
          <w:iCs/>
        </w:rPr>
        <w:t>27 Rapla - Järvakandi - Kergu tugimaantee kaitsevööndis toimub EH22 Kootja teele (nr 2920036) katendikonstruktsiooni rajamine ja teekraavide 2212 ja 2219 korrastamine. Vt</w:t>
      </w:r>
      <w:r>
        <w:rPr>
          <w:i/>
          <w:iCs/>
        </w:rPr>
        <w:t xml:space="preserve"> seletuskirja ptk 9.2.</w:t>
      </w:r>
    </w:p>
    <w:p w14:paraId="1AEFD8E1" w14:textId="0865781E" w:rsidR="00D84E02" w:rsidRPr="003A5BE0" w:rsidRDefault="00D84E02" w:rsidP="00D84E02">
      <w:pPr>
        <w:pStyle w:val="a5"/>
        <w:numPr>
          <w:ilvl w:val="0"/>
          <w:numId w:val="5"/>
        </w:numPr>
        <w:spacing w:after="0" w:line="240" w:lineRule="auto"/>
        <w:ind w:left="-2268"/>
        <w:jc w:val="both"/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816CA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Järvakandi metsaparandusobjekt. </w:t>
      </w:r>
      <w:r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Lelle sihitee ja Loo tee</w:t>
      </w:r>
      <w:r w:rsidRPr="003A5BE0">
        <w:rPr>
          <w:rFonts w:ascii="Calibri" w:hAnsi="Calibri" w:cs="Calibri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rekonstrueerimise projekt (</w:t>
      </w:r>
      <w:r w:rsidRPr="003A5BE0">
        <w:rPr>
          <w:rFonts w:eastAsia="Times New Roman" w:cstheme="minorHAnsi"/>
          <w:b/>
          <w:sz w:val="24"/>
          <w:szCs w:val="24"/>
          <w:lang w:eastAsia="et-EE"/>
        </w:rPr>
        <w:t>töö nr 24-01</w:t>
      </w:r>
      <w:r>
        <w:rPr>
          <w:rFonts w:eastAsia="Times New Roman" w:cstheme="minorHAnsi"/>
          <w:b/>
          <w:sz w:val="24"/>
          <w:szCs w:val="24"/>
          <w:lang w:eastAsia="et-EE"/>
        </w:rPr>
        <w:t>-D</w:t>
      </w:r>
      <w:r w:rsidRPr="003A5BE0">
        <w:rPr>
          <w:rFonts w:eastAsia="Times New Roman" w:cstheme="minorHAnsi"/>
          <w:b/>
          <w:sz w:val="24"/>
          <w:szCs w:val="24"/>
          <w:lang w:eastAsia="et-EE"/>
        </w:rPr>
        <w:t>).</w:t>
      </w:r>
    </w:p>
    <w:p w14:paraId="7E5FF0C6" w14:textId="31CB8020" w:rsidR="00D84E02" w:rsidRDefault="00D84E02" w:rsidP="00D84E02">
      <w:pPr>
        <w:spacing w:after="0" w:line="240" w:lineRule="auto"/>
        <w:ind w:left="-2977"/>
        <w:jc w:val="both"/>
        <w:rPr>
          <w:i/>
          <w:iCs/>
        </w:rPr>
      </w:pPr>
      <w:r w:rsidRPr="00E17788">
        <w:rPr>
          <w:i/>
          <w:iCs/>
        </w:rPr>
        <w:t xml:space="preserve">27 Rapla - Järvakandi - Kergu tugimaantee kaitsevööndis toimub </w:t>
      </w:r>
      <w:r>
        <w:t xml:space="preserve">Lelle sihiteele (nr </w:t>
      </w:r>
      <w:r w:rsidRPr="005C5351">
        <w:t>2920043</w:t>
      </w:r>
      <w:r>
        <w:t>) katendikonstruktsiooni rajamine</w:t>
      </w:r>
      <w:r w:rsidRPr="00E17788">
        <w:rPr>
          <w:i/>
          <w:iCs/>
        </w:rPr>
        <w:t>. Vt</w:t>
      </w:r>
      <w:r>
        <w:rPr>
          <w:i/>
          <w:iCs/>
        </w:rPr>
        <w:t xml:space="preserve"> seletuskirja ptk 9.2.</w:t>
      </w:r>
    </w:p>
    <w:p w14:paraId="576C6FB6" w14:textId="76067BCC" w:rsidR="00ED4F6B" w:rsidRDefault="00ED4F6B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19DB9" w14:textId="77777777" w:rsidR="00D113A4" w:rsidRDefault="00D113A4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AB2B3" w14:textId="77777777" w:rsidR="00D113A4" w:rsidRDefault="00D113A4" w:rsidP="00D84E02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771ADAA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4EB0D266" w14:textId="1315AFE2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54DE23A" w14:textId="27ECB9D1" w:rsidR="00ED4F6B" w:rsidRDefault="00ED4F6B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45A0CAEF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000000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="00EE79E5"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="00EE79E5"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640814">
      <w:pgSz w:w="11906" w:h="16838"/>
      <w:pgMar w:top="993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1245A2"/>
    <w:multiLevelType w:val="hybridMultilevel"/>
    <w:tmpl w:val="2A9873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abstractNum w:abstractNumId="2" w15:restartNumberingAfterBreak="0">
    <w:nsid w:val="43E84FCB"/>
    <w:multiLevelType w:val="hybridMultilevel"/>
    <w:tmpl w:val="EE2A793E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abstractNum w:abstractNumId="3" w15:restartNumberingAfterBreak="0">
    <w:nsid w:val="7EA718D4"/>
    <w:multiLevelType w:val="hybridMultilevel"/>
    <w:tmpl w:val="79147AA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333924931">
    <w:abstractNumId w:val="2"/>
  </w:num>
  <w:num w:numId="4" w16cid:durableId="1057121387">
    <w:abstractNumId w:val="1"/>
  </w:num>
  <w:num w:numId="5" w16cid:durableId="118956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97C66"/>
    <w:rsid w:val="001361AC"/>
    <w:rsid w:val="00160E11"/>
    <w:rsid w:val="00247C88"/>
    <w:rsid w:val="003A5BE0"/>
    <w:rsid w:val="003B2046"/>
    <w:rsid w:val="003E58D4"/>
    <w:rsid w:val="0040111A"/>
    <w:rsid w:val="00407C5A"/>
    <w:rsid w:val="00465EB8"/>
    <w:rsid w:val="004B4549"/>
    <w:rsid w:val="004F2A86"/>
    <w:rsid w:val="00514942"/>
    <w:rsid w:val="00551B3F"/>
    <w:rsid w:val="005816CA"/>
    <w:rsid w:val="005B693B"/>
    <w:rsid w:val="00640814"/>
    <w:rsid w:val="006B5E82"/>
    <w:rsid w:val="006F5E74"/>
    <w:rsid w:val="0074248D"/>
    <w:rsid w:val="007769ED"/>
    <w:rsid w:val="00801D77"/>
    <w:rsid w:val="0083144C"/>
    <w:rsid w:val="00843D52"/>
    <w:rsid w:val="00886AD4"/>
    <w:rsid w:val="009071A0"/>
    <w:rsid w:val="0094780F"/>
    <w:rsid w:val="00982273"/>
    <w:rsid w:val="00A43298"/>
    <w:rsid w:val="00A55096"/>
    <w:rsid w:val="00A67773"/>
    <w:rsid w:val="00AB3CB3"/>
    <w:rsid w:val="00AB43AE"/>
    <w:rsid w:val="00BC3662"/>
    <w:rsid w:val="00C70FAE"/>
    <w:rsid w:val="00D113A4"/>
    <w:rsid w:val="00D24800"/>
    <w:rsid w:val="00D422CE"/>
    <w:rsid w:val="00D501EA"/>
    <w:rsid w:val="00D73754"/>
    <w:rsid w:val="00D84E02"/>
    <w:rsid w:val="00DF6975"/>
    <w:rsid w:val="00E12C36"/>
    <w:rsid w:val="00E17788"/>
    <w:rsid w:val="00E95FEB"/>
    <w:rsid w:val="00ED4F6B"/>
    <w:rsid w:val="00EE1FFD"/>
    <w:rsid w:val="00EE79E5"/>
    <w:rsid w:val="00F465A8"/>
    <w:rsid w:val="00F875A7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A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8</cp:revision>
  <cp:lastPrinted>2020-04-29T13:22:00Z</cp:lastPrinted>
  <dcterms:created xsi:type="dcterms:W3CDTF">2023-08-03T08:17:00Z</dcterms:created>
  <dcterms:modified xsi:type="dcterms:W3CDTF">2024-02-08T09:23:00Z</dcterms:modified>
</cp:coreProperties>
</file>